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E67CB">
        <w:rPr>
          <w:b/>
          <w:sz w:val="28"/>
          <w:szCs w:val="28"/>
        </w:rPr>
        <w:t>ОИК в Община Тунджа</w:t>
      </w:r>
      <w:r w:rsidR="00B86870">
        <w:rPr>
          <w:b/>
          <w:sz w:val="28"/>
          <w:szCs w:val="28"/>
        </w:rPr>
        <w:t>, област Ямбол</w:t>
      </w:r>
      <w:r w:rsidR="00790EA2" w:rsidRPr="002F609A">
        <w:rPr>
          <w:b/>
          <w:sz w:val="28"/>
          <w:szCs w:val="28"/>
        </w:rPr>
        <w:t xml:space="preserve"> на </w:t>
      </w:r>
      <w:r w:rsidR="00AA0E28">
        <w:rPr>
          <w:b/>
          <w:sz w:val="28"/>
          <w:szCs w:val="28"/>
          <w:lang w:val="en-US"/>
        </w:rPr>
        <w:t>07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AA0E28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</w:t>
      </w:r>
      <w:r w:rsidR="00AA0E28">
        <w:rPr>
          <w:b/>
          <w:sz w:val="28"/>
          <w:szCs w:val="28"/>
        </w:rPr>
        <w:t>2</w:t>
      </w:r>
      <w:r w:rsidR="00AA0E28">
        <w:rPr>
          <w:b/>
          <w:sz w:val="28"/>
          <w:szCs w:val="28"/>
          <w:lang w:val="en-US"/>
        </w:rPr>
        <w:t>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7026"/>
        <w:gridCol w:w="1880"/>
      </w:tblGrid>
      <w:tr w:rsidR="00B630F4" w:rsidRPr="002F609A" w:rsidTr="00BC18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0926C9">
              <w:rPr>
                <w:b/>
                <w:sz w:val="28"/>
                <w:szCs w:val="28"/>
                <w:lang w:val="en-US"/>
              </w:rPr>
              <w:t>O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:rsidTr="00BC182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C1825" w:rsidRDefault="0006201E" w:rsidP="008E67CB">
            <w:pPr>
              <w:spacing w:after="0" w:line="240" w:lineRule="auto"/>
              <w:rPr>
                <w:sz w:val="28"/>
                <w:szCs w:val="28"/>
              </w:rPr>
            </w:pPr>
            <w:r w:rsidRPr="0006201E">
              <w:rPr>
                <w:sz w:val="28"/>
                <w:szCs w:val="28"/>
              </w:rPr>
              <w:t>Проект за решение за прекратяване на пълномощията на кмет на кметство с. Победа, община Тунджа, област Ямбол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BC1825" w:rsidRDefault="0006201E" w:rsidP="00BC18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6201E">
              <w:rPr>
                <w:sz w:val="28"/>
                <w:szCs w:val="28"/>
              </w:rPr>
              <w:t>Силвия Михалева</w:t>
            </w:r>
            <w:r w:rsidRPr="00BC1825">
              <w:rPr>
                <w:sz w:val="28"/>
                <w:szCs w:val="28"/>
              </w:rPr>
              <w:t xml:space="preserve"> 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99" w:rsidRDefault="007B0199" w:rsidP="00A02F2A">
      <w:pPr>
        <w:spacing w:after="0" w:line="240" w:lineRule="auto"/>
      </w:pPr>
      <w:r>
        <w:separator/>
      </w:r>
    </w:p>
  </w:endnote>
  <w:endnote w:type="continuationSeparator" w:id="0">
    <w:p w:rsidR="007B0199" w:rsidRDefault="007B019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99" w:rsidRDefault="007B0199" w:rsidP="00A02F2A">
      <w:pPr>
        <w:spacing w:after="0" w:line="240" w:lineRule="auto"/>
      </w:pPr>
      <w:r>
        <w:separator/>
      </w:r>
    </w:p>
  </w:footnote>
  <w:footnote w:type="continuationSeparator" w:id="0">
    <w:p w:rsidR="007B0199" w:rsidRDefault="007B019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01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6C9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0F7968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217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5DAC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2E9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D7500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549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199"/>
    <w:rsid w:val="007B0674"/>
    <w:rsid w:val="007B0C46"/>
    <w:rsid w:val="007B0E0D"/>
    <w:rsid w:val="007B2187"/>
    <w:rsid w:val="007B323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7CB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0E28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0E79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870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82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6CF8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C52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05CC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32F9-3FF9-4262-AFA2-52EFAE1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2019-03-22T07:36:00Z</cp:lastPrinted>
  <dcterms:created xsi:type="dcterms:W3CDTF">2023-09-07T11:15:00Z</dcterms:created>
  <dcterms:modified xsi:type="dcterms:W3CDTF">2023-09-07T11:30:00Z</dcterms:modified>
</cp:coreProperties>
</file>