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07F0" w14:textId="77777777" w:rsidR="00BB0236" w:rsidRPr="00964F2F" w:rsidRDefault="00BB0236" w:rsidP="00BB0236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14:paraId="1FEF48D9" w14:textId="77777777" w:rsidR="00BB0236" w:rsidRPr="00964F2F" w:rsidRDefault="00BB0236" w:rsidP="00BB02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39CA6B53" w14:textId="77777777" w:rsidR="00BB0236" w:rsidRPr="00964F2F" w:rsidRDefault="00BB0236" w:rsidP="00BB023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14:paraId="26DD4CF4" w14:textId="3211C58D" w:rsidR="00355F3D" w:rsidRPr="00964F2F" w:rsidRDefault="00924CCE" w:rsidP="00355F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32</w:t>
      </w:r>
    </w:p>
    <w:p w14:paraId="57344BD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C4DE2F4" w14:textId="6AAC57E1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24CC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="00355F3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ноември</w:t>
      </w:r>
      <w:r w:rsidRPr="00964F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2019 г.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14:paraId="2308637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3DB8D6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8CBF6AA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14:paraId="73C2C09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479A3E2" w14:textId="05E2750F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990F130" w14:textId="53E78CCA" w:rsidR="00BB0236" w:rsidRDefault="00516E89" w:rsidP="00BB0236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t>1</w:t>
      </w:r>
      <w:r w:rsidR="00BB0236">
        <w:t>.</w:t>
      </w:r>
      <w:r w:rsidR="00BB0236" w:rsidRPr="00BB0236">
        <w:rPr>
          <w:rFonts w:eastAsia="Calibri" w:cstheme="minorBidi"/>
          <w:lang w:eastAsia="en-US"/>
        </w:rPr>
        <w:t xml:space="preserve"> </w:t>
      </w:r>
      <w:r w:rsidR="00BB0236" w:rsidRPr="00E83A88">
        <w:rPr>
          <w:rFonts w:eastAsia="Calibri" w:cstheme="minorBidi"/>
          <w:lang w:eastAsia="en-US"/>
        </w:rPr>
        <w:t xml:space="preserve">Проект за </w:t>
      </w:r>
      <w:r w:rsidR="00BB0236">
        <w:rPr>
          <w:rFonts w:eastAsia="Calibri" w:cstheme="minorBidi"/>
          <w:lang w:eastAsia="en-US"/>
        </w:rPr>
        <w:t xml:space="preserve">решение относно </w:t>
      </w:r>
      <w:r w:rsidR="00BB0236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BB0236">
        <w:rPr>
          <w:rFonts w:eastAsia="Calibri" w:cstheme="minorBidi"/>
          <w:lang w:eastAsia="en-US"/>
        </w:rPr>
        <w:t xml:space="preserve">  </w:t>
      </w:r>
    </w:p>
    <w:p w14:paraId="45439586" w14:textId="116C616E" w:rsidR="00BB0236" w:rsidRDefault="00BB0236" w:rsidP="00516E89">
      <w:pPr>
        <w:pStyle w:val="a3"/>
        <w:ind w:left="1416" w:firstLine="708"/>
        <w:jc w:val="both"/>
        <w:rPr>
          <w:rFonts w:eastAsia="Calibri"/>
        </w:rPr>
      </w:pPr>
      <w:r w:rsidRPr="00964F2F">
        <w:rPr>
          <w:rFonts w:eastAsia="Calibri"/>
        </w:rPr>
        <w:t xml:space="preserve">Докладва: </w:t>
      </w:r>
      <w:r w:rsidR="00516E89">
        <w:rPr>
          <w:rFonts w:eastAsia="Calibri"/>
        </w:rPr>
        <w:t>Симеон Симеонов</w:t>
      </w:r>
    </w:p>
    <w:p w14:paraId="4CCBFD63" w14:textId="4ECDD105" w:rsidR="00BB0236" w:rsidRPr="009F39CB" w:rsidRDefault="00924CCE" w:rsidP="00BB0236">
      <w:pPr>
        <w:pStyle w:val="a4"/>
        <w:spacing w:after="0" w:line="300" w:lineRule="exact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2</w:t>
      </w:r>
      <w:r w:rsidR="00BB0236" w:rsidRPr="009F39CB">
        <w:rPr>
          <w:rFonts w:ascii="Times New Roman" w:hAnsi="Times New Roman" w:cstheme="minorBidi"/>
          <w:sz w:val="24"/>
          <w:szCs w:val="24"/>
        </w:rPr>
        <w:t>.Входяща поща</w:t>
      </w:r>
    </w:p>
    <w:p w14:paraId="48C49249" w14:textId="77777777" w:rsidR="00BB0236" w:rsidRPr="00964F2F" w:rsidRDefault="00BB0236" w:rsidP="00BB0236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82CD3C3" w14:textId="45F2C1EE" w:rsidR="00BB0236" w:rsidRPr="00964F2F" w:rsidRDefault="00BB0236" w:rsidP="00BB0236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</w:p>
    <w:p w14:paraId="2AC4A021" w14:textId="344E3CBE" w:rsidR="00BB0236" w:rsidRPr="00964F2F" w:rsidRDefault="00924CCE" w:rsidP="00516E89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</w:p>
    <w:p w14:paraId="543FE5FB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BB1677C" w14:textId="77777777" w:rsidR="00516E89" w:rsidRPr="00964F2F" w:rsidRDefault="00516E89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66BFC7" w14:textId="4A512DE7" w:rsidR="00BB0236" w:rsidRPr="00964F2F" w:rsidRDefault="00BB0236" w:rsidP="00355F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59001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халева,</w:t>
      </w:r>
      <w:r w:rsidR="00516E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Сим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Биляна Кавалджиева, </w:t>
      </w:r>
      <w:r w:rsidR="00924CCE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Колева</w:t>
      </w:r>
      <w:r w:rsidR="00924CCE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Росица </w:t>
      </w:r>
      <w:proofErr w:type="spellStart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Магдалена Димитрова</w:t>
      </w:r>
    </w:p>
    <w:p w14:paraId="2AD7F6DB" w14:textId="5B2274BA" w:rsidR="00BB0236" w:rsidRPr="00964F2F" w:rsidRDefault="00924CCE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Отсъстващи – Ирина Нейкова</w:t>
      </w:r>
    </w:p>
    <w:p w14:paraId="3A2606ED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FE483FE" w14:textId="63E49EAE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08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00 ч. и председателствано от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комисията. </w:t>
      </w:r>
    </w:p>
    <w:p w14:paraId="5CA89591" w14:textId="596CE10C" w:rsidR="00BB0236" w:rsidRPr="00D11625" w:rsidRDefault="00BB0236" w:rsidP="00D543DE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t xml:space="preserve">ПРЕДСЕДАТЕЛ </w:t>
      </w:r>
      <w:r w:rsidR="00355F3D">
        <w:rPr>
          <w:rFonts w:eastAsia="Calibri"/>
        </w:rPr>
        <w:t>СИЛВИЯ АТАНАСОВА</w:t>
      </w:r>
      <w:r w:rsidRPr="00964F2F">
        <w:rPr>
          <w:rFonts w:eastAsia="Calibri"/>
        </w:rPr>
        <w:t xml:space="preserve">: Добър ден, колеги. В залата присъстват </w:t>
      </w:r>
      <w:r w:rsidR="00924CCE">
        <w:rPr>
          <w:rFonts w:eastAsia="Calibri"/>
        </w:rPr>
        <w:t>12</w:t>
      </w:r>
      <w:r w:rsidRPr="00964F2F">
        <w:rPr>
          <w:rFonts w:eastAsia="Calibri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55F3D">
        <w:rPr>
          <w:rFonts w:eastAsia="Calibri"/>
        </w:rPr>
        <w:t>Симеон Симеонов</w:t>
      </w:r>
      <w:r w:rsidRPr="00964F2F">
        <w:rPr>
          <w:rFonts w:eastAsia="Calibri"/>
        </w:rPr>
        <w:t xml:space="preserve">, за протоколиране предлагам колегата </w:t>
      </w:r>
      <w:r w:rsidR="00C95CAC">
        <w:rPr>
          <w:rFonts w:eastAsia="Calibri"/>
        </w:rPr>
        <w:t>Силвия Михалева</w:t>
      </w:r>
      <w:r w:rsidRPr="00964F2F">
        <w:rPr>
          <w:rFonts w:eastAsia="Calibri"/>
        </w:rPr>
        <w:t xml:space="preserve">. Предлагам Ви следния дневен ред: </w:t>
      </w:r>
      <w:r w:rsidR="00C95CAC">
        <w:rPr>
          <w:rFonts w:eastAsia="Calibri"/>
        </w:rPr>
        <w:t>1</w:t>
      </w:r>
      <w:r w:rsidRPr="00964F2F">
        <w:rPr>
          <w:rFonts w:eastAsia="Calibri"/>
        </w:rPr>
        <w:t>.</w:t>
      </w:r>
      <w:r w:rsidRPr="00D11625">
        <w:t xml:space="preserve"> </w:t>
      </w:r>
      <w:r w:rsidRPr="00964F2F">
        <w:t xml:space="preserve">Проект за </w:t>
      </w:r>
      <w:r w:rsidRPr="00CA6094">
        <w:rPr>
          <w:rFonts w:eastAsia="Calibri" w:cstheme="minorBidi"/>
          <w:lang w:eastAsia="en-US"/>
        </w:rPr>
        <w:t>решение относно приемане на оперативен план на Общинска избирателна комисия в община Тунджа за произвеждане на втори тур на изборите за кметове на 3 ноември 2019г.</w:t>
      </w:r>
      <w:r>
        <w:rPr>
          <w:rFonts w:eastAsia="Calibri" w:cstheme="minorBidi"/>
          <w:lang w:eastAsia="en-US"/>
        </w:rPr>
        <w:t xml:space="preserve"> ; </w:t>
      </w:r>
      <w:r w:rsidR="00C95CAC">
        <w:rPr>
          <w:rFonts w:eastAsia="Calibri" w:cstheme="minorBidi"/>
          <w:lang w:eastAsia="en-US"/>
        </w:rPr>
        <w:t>2</w:t>
      </w:r>
      <w:r w:rsidR="00D543DE">
        <w:rPr>
          <w:rFonts w:eastAsia="Calibri" w:cstheme="minorBidi"/>
          <w:lang w:eastAsia="en-US"/>
        </w:rPr>
        <w:t>.</w:t>
      </w:r>
      <w:r w:rsidR="00C95CAC">
        <w:rPr>
          <w:rFonts w:eastAsia="Calibri" w:cstheme="minorBidi"/>
          <w:lang w:eastAsia="en-US"/>
        </w:rPr>
        <w:t xml:space="preserve"> </w:t>
      </w:r>
      <w:r w:rsidRPr="00964F2F">
        <w:rPr>
          <w:rFonts w:eastAsia="Calibri"/>
          <w:color w:val="333333"/>
        </w:rPr>
        <w:t>Входяща поща</w:t>
      </w:r>
      <w:r w:rsidR="00C95CAC">
        <w:rPr>
          <w:rFonts w:eastAsia="Calibri"/>
          <w:color w:val="333333"/>
        </w:rPr>
        <w:t>; 3</w:t>
      </w:r>
      <w:r w:rsidR="00D543DE">
        <w:rPr>
          <w:rFonts w:eastAsia="Calibri"/>
          <w:color w:val="333333"/>
        </w:rPr>
        <w:t>. Разни</w:t>
      </w:r>
    </w:p>
    <w:p w14:paraId="4A7EC3E7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14:paraId="7C2E41CB" w14:textId="20C8BEB6" w:rsidR="00BB0236" w:rsidRPr="00964F2F" w:rsidRDefault="00BB0236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Гласували 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а“: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Михалева, Биляна Кавалджиева, </w:t>
      </w:r>
      <w:proofErr w:type="spellStart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Магдалена Димитрова, Росица </w:t>
      </w:r>
      <w:proofErr w:type="spellStart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Живка Колева, Нели Стоянова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159EF086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14:paraId="1FADB664" w14:textId="77777777" w:rsidR="008E4AD1" w:rsidRDefault="008E4AD1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3280EE26" w14:textId="1FAB7DF4" w:rsidR="00C95CAC" w:rsidRDefault="002A6F88" w:rsidP="00C95CAC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2A6F88">
        <w:rPr>
          <w:rFonts w:eastAsia="Calibri"/>
        </w:rPr>
        <w:t>ПРЕДСЕДАТЕЛ СИЛВИЯ АТАНАСОВА</w:t>
      </w:r>
      <w:r w:rsidR="00BB0236" w:rsidRPr="002A6F88">
        <w:rPr>
          <w:rFonts w:eastAsia="Calibri"/>
        </w:rPr>
        <w:t>:</w:t>
      </w:r>
      <w:r w:rsidR="00BB0236" w:rsidRPr="00964F2F">
        <w:rPr>
          <w:rFonts w:eastAsia="Calibri"/>
        </w:rPr>
        <w:t xml:space="preserve"> Преминаваме към първа точка от дневния ред - </w:t>
      </w:r>
      <w:r w:rsidR="00C95CAC" w:rsidRPr="00E83A88">
        <w:rPr>
          <w:rFonts w:eastAsia="Calibri" w:cstheme="minorBidi"/>
          <w:lang w:eastAsia="en-US"/>
        </w:rPr>
        <w:t xml:space="preserve">Проект за </w:t>
      </w:r>
      <w:r w:rsidR="00C95CAC">
        <w:rPr>
          <w:rFonts w:eastAsia="Calibri" w:cstheme="minorBidi"/>
          <w:lang w:eastAsia="en-US"/>
        </w:rPr>
        <w:t xml:space="preserve">решение относно </w:t>
      </w:r>
      <w:r w:rsidR="00C95CAC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C95CAC">
        <w:rPr>
          <w:rFonts w:eastAsia="Calibri" w:cstheme="minorBidi"/>
          <w:lang w:eastAsia="en-US"/>
        </w:rPr>
        <w:t xml:space="preserve"> Докладчикът, Симеон Симеонов, заповядайте.</w:t>
      </w:r>
    </w:p>
    <w:p w14:paraId="23F66D5C" w14:textId="77777777" w:rsidR="00924CCE" w:rsidRPr="00924CCE" w:rsidRDefault="00C95CAC" w:rsidP="00924C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5CAC">
        <w:rPr>
          <w:rFonts w:ascii="Times New Roman" w:eastAsia="Calibri" w:hAnsi="Times New Roman" w:cs="Times New Roman"/>
          <w:sz w:val="24"/>
          <w:szCs w:val="24"/>
        </w:rPr>
        <w:t>СИМЕОН СИМЕОНОВ:</w:t>
      </w:r>
      <w:r w:rsidRPr="00C95CAC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bg-BG"/>
        </w:rPr>
        <w:t xml:space="preserve"> </w:t>
      </w:r>
      <w:r w:rsidR="00924CCE"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от Георги Иванов Георгиев, упълномощен представител на КП</w:t>
      </w:r>
      <w:r w:rsidR="00924CCE" w:rsidRPr="00924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4CCE" w:rsidRPr="00924CCE">
        <w:rPr>
          <w:rFonts w:ascii="Times New Roman" w:eastAsia="Times New Roman" w:hAnsi="Times New Roman" w:cs="Times New Roman"/>
          <w:sz w:val="24"/>
          <w:szCs w:val="24"/>
        </w:rPr>
        <w:t>,,Обединени патриоти</w:t>
      </w:r>
      <w:r w:rsidR="00924CCE" w:rsidRPr="0092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заведено </w:t>
      </w:r>
      <w:r w:rsidR="00924CCE"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вх. № 206 от </w:t>
      </w:r>
      <w:r w:rsidR="00924CCE"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03</w:t>
      </w:r>
      <w:r w:rsidR="00924CCE"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</w:t>
      </w:r>
      <w:r w:rsidR="00924CCE"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924CCE"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.2019 г.,  с което се иска промяна в състава на ПСИК  на територията на изборния район. Към предложението са приложени: пълномощно на заявителя, издадените удостоверения за назначаване на лицата, чиято смяна се иска и заявления.</w:t>
      </w:r>
    </w:p>
    <w:p w14:paraId="3FCE2A94" w14:textId="2545FCB3" w:rsidR="00924CCE" w:rsidRPr="00924CCE" w:rsidRDefault="00924CCE" w:rsidP="00924C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Поради горното и на основание чл. 87, ал. 1, т. 5 и т.6, чл. 89, ал. 1, чл. 91, ал. 5, изр. второ от Изборния кодекс и </w:t>
      </w:r>
      <w:hyperlink r:id="rId6" w:tgtFrame="_blank" w:history="1">
        <w:r w:rsidRPr="00924C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Решение № 1029-МИ от 10.09.2019 г. на ЦИК</w:t>
        </w:r>
      </w:hyperlink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предлагам </w:t>
      </w: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вземе следното решение:</w:t>
      </w:r>
    </w:p>
    <w:p w14:paraId="4F0BF265" w14:textId="77777777" w:rsidR="00924CCE" w:rsidRPr="00924CCE" w:rsidRDefault="00924CCE" w:rsidP="00924CC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ОСВОБОЖДАВА от:</w:t>
      </w:r>
    </w:p>
    <w:p w14:paraId="185EDF57" w14:textId="783026D6" w:rsidR="00924CCE" w:rsidRPr="00924CCE" w:rsidRDefault="00924CCE" w:rsidP="00924C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</w:t>
      </w: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53</w:t>
      </w: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 Илия Атанасов </w:t>
      </w:r>
      <w:proofErr w:type="spellStart"/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Атанасов</w:t>
      </w:r>
      <w:proofErr w:type="spellEnd"/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:……………..</w:t>
      </w: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 и анулира издаденото удостоверение;</w:t>
      </w:r>
    </w:p>
    <w:p w14:paraId="0AAACD7F" w14:textId="77777777" w:rsidR="00924CCE" w:rsidRPr="00924CCE" w:rsidRDefault="00924CCE" w:rsidP="00924C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59A4027" w14:textId="77777777" w:rsidR="00924CCE" w:rsidRPr="00924CCE" w:rsidRDefault="00924CCE" w:rsidP="00924C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в:</w:t>
      </w:r>
    </w:p>
    <w:p w14:paraId="199BE8CB" w14:textId="7E63E238" w:rsidR="00924CCE" w:rsidRPr="00924CCE" w:rsidRDefault="00924CCE" w:rsidP="00924C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№ 282500053 Пламена Драгова Узунова, с ЕГН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………………..</w:t>
      </w:r>
      <w:r w:rsidRPr="00924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член и издава удостоверение;</w:t>
      </w:r>
    </w:p>
    <w:p w14:paraId="29DDF142" w14:textId="05EE46E4" w:rsidR="00204682" w:rsidRDefault="00204682" w:rsidP="00AE43A9">
      <w:pPr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27D4B7D" w14:textId="49DF3FED" w:rsidR="00BB0236" w:rsidRPr="00964F2F" w:rsidRDefault="00A67CE6" w:rsidP="00541F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5BC5E46F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7EBA8D91" w14:textId="0ECFEE78" w:rsidR="002A6F88" w:rsidRPr="00964F2F" w:rsidRDefault="002A6F88" w:rsidP="002A6F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E43A9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Михалева,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Ирина Нейкова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57022966" w14:textId="77777777" w:rsidR="007263A3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F91546F" w14:textId="041CA823" w:rsidR="007263A3" w:rsidRDefault="007263A3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BB0236"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924CC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151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924CC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3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.11</w:t>
      </w:r>
      <w:r w:rsidR="00BB023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.2019 г.</w:t>
      </w:r>
    </w:p>
    <w:p w14:paraId="75C58EB6" w14:textId="3467C643" w:rsidR="008E4AD1" w:rsidRDefault="008E4AD1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50E199DB" w14:textId="77777777" w:rsidR="00B916F9" w:rsidRPr="006814F2" w:rsidRDefault="00B916F9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66495315" w14:textId="7DA29C5F" w:rsidR="008F00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63A3"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</w:t>
      </w:r>
      <w:r w:rsidR="00C95CAC">
        <w:rPr>
          <w:rFonts w:ascii="Times New Roman" w:eastAsia="Calibri" w:hAnsi="Times New Roman" w:cs="Times New Roman"/>
          <w:sz w:val="24"/>
          <w:szCs w:val="24"/>
          <w:lang w:eastAsia="bg-BG"/>
        </w:rPr>
        <w:t>втора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точка от дневния ред – Входяща поща.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Докладчикът </w:t>
      </w:r>
      <w:r w:rsidR="00C95CAC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заповядайте.</w:t>
      </w:r>
    </w:p>
    <w:p w14:paraId="3DC767D0" w14:textId="3C96BDAF" w:rsidR="00C556F3" w:rsidRPr="00DA642C" w:rsidRDefault="00C95CAC" w:rsidP="00C556F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 ЖИВКО ТОДОРОВ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="003501A6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писмо от ЦИК относно опис на изборни книжа и предаването им на общинската администрация; указания от ЦИК относно преброяване на бюлетините; писмо от Община Тунджа</w:t>
      </w:r>
      <w:r w:rsidR="00C556F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относно брой избирателни  при предаване на избирателни списъци; писмо от ЦИК относно компетентност на ОИК по заявление от избран кандидат за общински съветник, преди да е положил клетва, писмо от община Тунджа </w:t>
      </w:r>
      <w:r w:rsidR="00A55ED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 брой отворени секции на територията на изборния район</w:t>
      </w:r>
      <w:r w:rsidR="00DA642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14:paraId="7AC909E1" w14:textId="77777777" w:rsidR="00C95CAC" w:rsidRDefault="00C95CAC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F903088" w14:textId="575D20D5" w:rsidR="00204682" w:rsidRPr="00746653" w:rsidRDefault="007263A3" w:rsidP="00746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746653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924CC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три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14:paraId="49A2AE04" w14:textId="486195B7" w:rsidR="00BB0236" w:rsidRPr="00964F2F" w:rsidRDefault="007263A3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: След като  е изчерпан дневния ред закривам дне</w:t>
      </w:r>
      <w:r w:rsidR="00924CCE">
        <w:rPr>
          <w:rFonts w:ascii="Times New Roman" w:eastAsia="Calibri" w:hAnsi="Times New Roman" w:cs="Times New Roman"/>
          <w:sz w:val="24"/>
          <w:szCs w:val="24"/>
          <w:lang w:eastAsia="bg-BG"/>
        </w:rPr>
        <w:t>шното заседание на комисията в 08</w:t>
      </w:r>
      <w:r w:rsidR="009322CB">
        <w:rPr>
          <w:rFonts w:ascii="Times New Roman" w:eastAsia="Calibri" w:hAnsi="Times New Roman" w:cs="Times New Roman"/>
          <w:sz w:val="24"/>
          <w:szCs w:val="24"/>
          <w:lang w:eastAsia="bg-BG"/>
        </w:rPr>
        <w:t>.15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14:paraId="00FABCC7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E28D24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83A1849" w14:textId="77777777" w:rsidR="00EE58BF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14:paraId="1CCDA544" w14:textId="3304AB1F" w:rsidR="00BB0236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14:paraId="1849F4CD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3892A24" w14:textId="77777777" w:rsidR="00EE58BF" w:rsidRDefault="00BB0236" w:rsidP="00EE58BF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14:paraId="259471DA" w14:textId="00228531" w:rsidR="00BB0236" w:rsidRPr="00964F2F" w:rsidRDefault="00BB0236" w:rsidP="00EE58BF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14:paraId="4AE08B11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343E0F9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7E1A631B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5558FAEB" w14:textId="77777777" w:rsidR="00BB0236" w:rsidRDefault="00BB0236" w:rsidP="00BB0236"/>
    <w:p w14:paraId="519EE9CE" w14:textId="77777777" w:rsidR="00372CA2" w:rsidRDefault="00DA642C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6446E"/>
    <w:multiLevelType w:val="multilevel"/>
    <w:tmpl w:val="EF8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37AAE"/>
    <w:multiLevelType w:val="multilevel"/>
    <w:tmpl w:val="7EF6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1"/>
    <w:rsid w:val="000C2F78"/>
    <w:rsid w:val="001C0711"/>
    <w:rsid w:val="00204682"/>
    <w:rsid w:val="00284CBA"/>
    <w:rsid w:val="002A6F88"/>
    <w:rsid w:val="003501A6"/>
    <w:rsid w:val="00355F3D"/>
    <w:rsid w:val="00433313"/>
    <w:rsid w:val="004F30FF"/>
    <w:rsid w:val="00501D51"/>
    <w:rsid w:val="00516E89"/>
    <w:rsid w:val="00541F2A"/>
    <w:rsid w:val="0057585E"/>
    <w:rsid w:val="00590016"/>
    <w:rsid w:val="005A0186"/>
    <w:rsid w:val="005D7C5A"/>
    <w:rsid w:val="006635C4"/>
    <w:rsid w:val="006C1E0A"/>
    <w:rsid w:val="007263A3"/>
    <w:rsid w:val="00746653"/>
    <w:rsid w:val="008421F5"/>
    <w:rsid w:val="008E4AD1"/>
    <w:rsid w:val="008F002F"/>
    <w:rsid w:val="00924CCE"/>
    <w:rsid w:val="009322CB"/>
    <w:rsid w:val="009972D3"/>
    <w:rsid w:val="009A3365"/>
    <w:rsid w:val="00A55ED5"/>
    <w:rsid w:val="00A67CE6"/>
    <w:rsid w:val="00AE43A9"/>
    <w:rsid w:val="00B7334F"/>
    <w:rsid w:val="00B916F9"/>
    <w:rsid w:val="00BB0236"/>
    <w:rsid w:val="00C34E3F"/>
    <w:rsid w:val="00C556F3"/>
    <w:rsid w:val="00C61699"/>
    <w:rsid w:val="00C701B6"/>
    <w:rsid w:val="00C95CAC"/>
    <w:rsid w:val="00CF67E5"/>
    <w:rsid w:val="00D33822"/>
    <w:rsid w:val="00D543DE"/>
    <w:rsid w:val="00DA642C"/>
    <w:rsid w:val="00E14A89"/>
    <w:rsid w:val="00E70E44"/>
    <w:rsid w:val="00EE58BF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5C4"/>
  <w15:chartTrackingRefBased/>
  <w15:docId w15:val="{67F725D7-426C-4404-8A36-44AD3F4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B02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CF67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67E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CF67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67E5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CF67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1029/2019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9B56-6BC2-4055-9C2F-343C047F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cp:lastPrinted>2019-11-01T13:19:00Z</cp:lastPrinted>
  <dcterms:created xsi:type="dcterms:W3CDTF">2019-11-03T07:03:00Z</dcterms:created>
  <dcterms:modified xsi:type="dcterms:W3CDTF">2019-11-03T10:01:00Z</dcterms:modified>
</cp:coreProperties>
</file>