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A07F0" w14:textId="77777777" w:rsidR="00BB0236" w:rsidRPr="00964F2F" w:rsidRDefault="00BB0236" w:rsidP="00BB0236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14:paraId="1FEF48D9" w14:textId="77777777" w:rsidR="00BB0236" w:rsidRPr="00964F2F" w:rsidRDefault="00BB0236" w:rsidP="00BB023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39CA6B53" w14:textId="77777777" w:rsidR="00BB0236" w:rsidRPr="00964F2F" w:rsidRDefault="00BB0236" w:rsidP="00BB023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14:paraId="2584155D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№ 2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</w:p>
    <w:p w14:paraId="57344BD4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C4DE2F4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31</w:t>
      </w:r>
      <w:r w:rsidRPr="00964F2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октомври 2019 г.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14:paraId="23086370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3DB8D64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8CBF6AA" w14:textId="77777777" w:rsidR="00BB0236" w:rsidRDefault="00BB0236" w:rsidP="00BB02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14:paraId="73C2C094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162F264" w14:textId="77777777" w:rsidR="00BB0236" w:rsidRPr="00BB0236" w:rsidRDefault="00BB0236" w:rsidP="00BB0236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Pr="00BB0236">
        <w:rPr>
          <w:rFonts w:eastAsia="Calibri"/>
        </w:rPr>
        <w:t xml:space="preserve"> </w:t>
      </w:r>
      <w:r w:rsidRPr="00BB0236">
        <w:rPr>
          <w:rFonts w:ascii="Times New Roman" w:eastAsia="Calibri" w:hAnsi="Times New Roman" w:cs="Times New Roman"/>
          <w:sz w:val="24"/>
          <w:szCs w:val="24"/>
          <w:lang w:eastAsia="bg-BG"/>
        </w:rPr>
        <w:t>Проект на решение относно  регистриране на заместващ застъпник на територията на община Тунджа за произвеждането на втори тур на изборите за кметове на 03 ноември 2019 г.</w:t>
      </w:r>
    </w:p>
    <w:p w14:paraId="1BF9AD4A" w14:textId="77777777" w:rsidR="00BB0236" w:rsidRPr="00964F2F" w:rsidRDefault="00BB0236" w:rsidP="00BB0236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Докладва: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Елена Иванова</w:t>
      </w:r>
    </w:p>
    <w:p w14:paraId="5479A3E2" w14:textId="77777777" w:rsidR="00BB0236" w:rsidRPr="00964F2F" w:rsidRDefault="00BB0236" w:rsidP="00BB0236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90F130" w14:textId="77777777" w:rsidR="00BB0236" w:rsidRDefault="00BB0236" w:rsidP="00BB0236">
      <w:pPr>
        <w:pStyle w:val="a3"/>
        <w:ind w:firstLine="708"/>
        <w:jc w:val="both"/>
        <w:rPr>
          <w:rFonts w:eastAsia="Calibri" w:cstheme="minorBidi"/>
          <w:lang w:eastAsia="en-US"/>
        </w:rPr>
      </w:pPr>
      <w:r>
        <w:t>2.</w:t>
      </w:r>
      <w:r w:rsidRPr="00BB0236">
        <w:rPr>
          <w:rFonts w:eastAsia="Calibri" w:cstheme="minorBidi"/>
          <w:lang w:eastAsia="en-US"/>
        </w:rPr>
        <w:t xml:space="preserve"> </w:t>
      </w:r>
      <w:r w:rsidRPr="00E83A88">
        <w:rPr>
          <w:rFonts w:eastAsia="Calibri" w:cstheme="minorBidi"/>
          <w:lang w:eastAsia="en-US"/>
        </w:rPr>
        <w:t xml:space="preserve">Проект за </w:t>
      </w:r>
      <w:r>
        <w:rPr>
          <w:rFonts w:eastAsia="Calibri" w:cstheme="minorBidi"/>
          <w:lang w:eastAsia="en-US"/>
        </w:rPr>
        <w:t xml:space="preserve">решение относно </w:t>
      </w:r>
      <w:r w:rsidRPr="00E83A88">
        <w:rPr>
          <w:rFonts w:eastAsia="Calibri" w:cstheme="minorBidi"/>
          <w:lang w:eastAsia="en-US"/>
        </w:rPr>
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</w:r>
      <w:r>
        <w:rPr>
          <w:rFonts w:eastAsia="Calibri" w:cstheme="minorBidi"/>
          <w:lang w:eastAsia="en-US"/>
        </w:rPr>
        <w:t xml:space="preserve">  </w:t>
      </w:r>
    </w:p>
    <w:p w14:paraId="2881A158" w14:textId="77777777" w:rsidR="00BB0236" w:rsidRPr="00964F2F" w:rsidRDefault="00BB0236" w:rsidP="00BB0236">
      <w:pPr>
        <w:pStyle w:val="a3"/>
        <w:ind w:left="1416" w:firstLine="708"/>
        <w:jc w:val="both"/>
        <w:rPr>
          <w:rFonts w:eastAsia="Calibri"/>
        </w:rPr>
      </w:pPr>
      <w:r w:rsidRPr="00964F2F">
        <w:rPr>
          <w:rFonts w:eastAsia="Calibri"/>
        </w:rPr>
        <w:t xml:space="preserve">Докладва: </w:t>
      </w:r>
      <w:r>
        <w:rPr>
          <w:rFonts w:eastAsia="Calibri"/>
        </w:rPr>
        <w:t>Росица Гриванова</w:t>
      </w:r>
    </w:p>
    <w:p w14:paraId="10177DD2" w14:textId="77777777" w:rsidR="00D543DE" w:rsidRDefault="00D543DE" w:rsidP="00D543DE">
      <w:pPr>
        <w:pStyle w:val="a3"/>
        <w:ind w:firstLine="708"/>
        <w:jc w:val="both"/>
        <w:rPr>
          <w:rFonts w:eastAsia="Calibri" w:cstheme="minorBidi"/>
          <w:lang w:eastAsia="en-US"/>
        </w:rPr>
      </w:pPr>
      <w:r>
        <w:rPr>
          <w:rFonts w:eastAsia="Calibri"/>
        </w:rPr>
        <w:t xml:space="preserve">3. </w:t>
      </w:r>
      <w:r w:rsidRPr="00E83A88">
        <w:rPr>
          <w:rFonts w:eastAsia="Calibri" w:cstheme="minorBidi"/>
          <w:lang w:eastAsia="en-US"/>
        </w:rPr>
        <w:t xml:space="preserve">Проект за </w:t>
      </w:r>
      <w:r>
        <w:rPr>
          <w:rFonts w:eastAsia="Calibri" w:cstheme="minorBidi"/>
          <w:lang w:eastAsia="en-US"/>
        </w:rPr>
        <w:t xml:space="preserve">решение относно </w:t>
      </w:r>
      <w:r w:rsidRPr="00E83A88">
        <w:rPr>
          <w:rFonts w:eastAsia="Calibri" w:cstheme="minorBidi"/>
          <w:lang w:eastAsia="en-US"/>
        </w:rPr>
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</w:r>
      <w:r>
        <w:rPr>
          <w:rFonts w:eastAsia="Calibri" w:cstheme="minorBidi"/>
          <w:lang w:eastAsia="en-US"/>
        </w:rPr>
        <w:t xml:space="preserve">  </w:t>
      </w:r>
    </w:p>
    <w:p w14:paraId="70429463" w14:textId="77777777" w:rsidR="00D543DE" w:rsidRPr="00964F2F" w:rsidRDefault="00D543DE" w:rsidP="00D543DE">
      <w:pPr>
        <w:spacing w:after="0" w:line="300" w:lineRule="exact"/>
        <w:ind w:left="141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Докладва: Силвия Михалева</w:t>
      </w:r>
    </w:p>
    <w:p w14:paraId="45439586" w14:textId="77777777" w:rsidR="00BB0236" w:rsidRPr="00964F2F" w:rsidRDefault="00BB0236" w:rsidP="00BB0236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CCBFD63" w14:textId="77777777" w:rsidR="00BB0236" w:rsidRPr="009F39CB" w:rsidRDefault="00D543DE" w:rsidP="00BB0236">
      <w:pPr>
        <w:pStyle w:val="a4"/>
        <w:spacing w:after="0" w:line="300" w:lineRule="exact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4</w:t>
      </w:r>
      <w:r w:rsidR="00BB0236" w:rsidRPr="009F39CB">
        <w:rPr>
          <w:rFonts w:ascii="Times New Roman" w:hAnsi="Times New Roman" w:cstheme="minorBidi"/>
          <w:sz w:val="24"/>
          <w:szCs w:val="24"/>
        </w:rPr>
        <w:t>.Входяща поща</w:t>
      </w:r>
    </w:p>
    <w:p w14:paraId="48C49249" w14:textId="77777777" w:rsidR="00BB0236" w:rsidRPr="00964F2F" w:rsidRDefault="00BB0236" w:rsidP="00BB0236">
      <w:p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82CD3C3" w14:textId="77777777" w:rsidR="00BB0236" w:rsidRPr="00964F2F" w:rsidRDefault="00BB0236" w:rsidP="00BB0236">
      <w:pPr>
        <w:spacing w:after="0" w:line="300" w:lineRule="exact"/>
        <w:ind w:left="141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Докладва: Силвия Михалева</w:t>
      </w:r>
    </w:p>
    <w:p w14:paraId="2AC4A021" w14:textId="77777777" w:rsidR="00BB0236" w:rsidRPr="00964F2F" w:rsidRDefault="00D543DE" w:rsidP="00BB0236">
      <w:p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5</w:t>
      </w:r>
      <w:r w:rsidR="00204682">
        <w:rPr>
          <w:rFonts w:ascii="Times New Roman" w:eastAsia="Calibri" w:hAnsi="Times New Roman" w:cs="Times New Roman"/>
          <w:sz w:val="24"/>
          <w:szCs w:val="24"/>
          <w:lang w:eastAsia="bg-BG"/>
        </w:rPr>
        <w:t>. Разни</w:t>
      </w:r>
    </w:p>
    <w:p w14:paraId="543FE5FB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266BFC7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ПРИСЪСТВАТ: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Кавалджиева, </w:t>
      </w:r>
      <w:r w:rsidR="00746653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Магдалена Димитрова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746653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33822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 Сим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еон Симеонов, Силвия Михалева,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Живка Тодорова, Елена Иванова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746653"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46653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Росица Гриванова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746653"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46653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Нели Стоянова</w:t>
      </w:r>
      <w:r w:rsidR="005A0186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2AD7F6DB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Отсъстващи –</w:t>
      </w:r>
      <w:r w:rsidRPr="00D1162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5A0186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D3382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D33822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Дилиян Царев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CF67E5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Ирина Нейкова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3382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3A2606ED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FE483FE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открито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16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.00 ч. и председателствано от </w:t>
      </w:r>
      <w:r w:rsidR="00A67CE6">
        <w:rPr>
          <w:rFonts w:ascii="Times New Roman" w:eastAsia="Calibri" w:hAnsi="Times New Roman" w:cs="Times New Roman"/>
          <w:sz w:val="24"/>
          <w:szCs w:val="24"/>
          <w:lang w:eastAsia="bg-BG"/>
        </w:rPr>
        <w:t>Магдалена Димитрова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</w:t>
      </w:r>
      <w:r w:rsidR="00A67CE6">
        <w:rPr>
          <w:rFonts w:ascii="Times New Roman" w:eastAsia="Calibri" w:hAnsi="Times New Roman" w:cs="Times New Roman"/>
          <w:sz w:val="24"/>
          <w:szCs w:val="24"/>
          <w:lang w:eastAsia="bg-BG"/>
        </w:rPr>
        <w:t>зам.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на комисията. </w:t>
      </w:r>
    </w:p>
    <w:p w14:paraId="5CA89591" w14:textId="77777777" w:rsidR="00BB0236" w:rsidRPr="00D11625" w:rsidRDefault="00A67CE6" w:rsidP="00D543DE">
      <w:pPr>
        <w:pStyle w:val="a3"/>
        <w:ind w:firstLine="708"/>
        <w:jc w:val="both"/>
        <w:rPr>
          <w:rFonts w:eastAsia="Calibri" w:cstheme="minorBidi"/>
          <w:lang w:eastAsia="en-US"/>
        </w:rPr>
      </w:pPr>
      <w:r>
        <w:rPr>
          <w:rFonts w:eastAsia="Calibri"/>
        </w:rPr>
        <w:lastRenderedPageBreak/>
        <w:t>ЗАМ.</w:t>
      </w:r>
      <w:r w:rsidR="00BB0236" w:rsidRPr="00964F2F">
        <w:rPr>
          <w:rFonts w:eastAsia="Calibri"/>
        </w:rPr>
        <w:t xml:space="preserve">ПРЕДСЕДАТЕЛ </w:t>
      </w:r>
      <w:r>
        <w:rPr>
          <w:rFonts w:eastAsia="Calibri"/>
        </w:rPr>
        <w:t>МАГДАЛЕНА ДИМИТРОВА</w:t>
      </w:r>
      <w:r w:rsidR="00BB0236" w:rsidRPr="00964F2F">
        <w:rPr>
          <w:rFonts w:eastAsia="Calibri"/>
        </w:rPr>
        <w:t xml:space="preserve">: Добър ден, колеги. В залата присъстват </w:t>
      </w:r>
      <w:r w:rsidR="00CF67E5">
        <w:rPr>
          <w:rFonts w:eastAsia="Calibri"/>
        </w:rPr>
        <w:t>9</w:t>
      </w:r>
      <w:r w:rsidR="00BB0236" w:rsidRPr="00964F2F">
        <w:rPr>
          <w:rFonts w:eastAsia="Calibri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204682">
        <w:rPr>
          <w:rFonts w:eastAsia="Calibri"/>
        </w:rPr>
        <w:t>Силвия Михалева</w:t>
      </w:r>
      <w:r w:rsidR="00BB0236" w:rsidRPr="00964F2F">
        <w:rPr>
          <w:rFonts w:eastAsia="Calibri"/>
        </w:rPr>
        <w:t xml:space="preserve">, за протоколиране предлагам колегата </w:t>
      </w:r>
      <w:r w:rsidR="00204682">
        <w:rPr>
          <w:rFonts w:eastAsia="Calibri"/>
        </w:rPr>
        <w:t>Биляна Кавалджиева</w:t>
      </w:r>
      <w:r w:rsidR="00BB0236" w:rsidRPr="00964F2F">
        <w:rPr>
          <w:rFonts w:eastAsia="Calibri"/>
        </w:rPr>
        <w:t xml:space="preserve">. Предлагам Ви следния дневен ред: 1. Проект на решение относно </w:t>
      </w:r>
      <w:r w:rsidR="00BB0236" w:rsidRPr="00964F2F">
        <w:rPr>
          <w:color w:val="333333"/>
        </w:rPr>
        <w:t xml:space="preserve">промяна в състава на СИК на територията на община Тунджа </w:t>
      </w:r>
      <w:r w:rsidR="00BB0236" w:rsidRPr="00964F2F">
        <w:rPr>
          <w:shd w:val="clear" w:color="auto" w:fill="FFFFFF"/>
        </w:rPr>
        <w:t>за произвеждането на изборите за общински съветници и кметове на 27 октомври 2019 г.</w:t>
      </w:r>
      <w:r w:rsidR="00BB0236">
        <w:rPr>
          <w:color w:val="333333"/>
        </w:rPr>
        <w:t xml:space="preserve"> ; </w:t>
      </w:r>
      <w:r w:rsidR="00BB0236" w:rsidRPr="00964F2F">
        <w:rPr>
          <w:rFonts w:eastAsia="Calibri"/>
        </w:rPr>
        <w:t>2.</w:t>
      </w:r>
      <w:r w:rsidR="00BB0236" w:rsidRPr="00D11625">
        <w:t xml:space="preserve"> </w:t>
      </w:r>
      <w:r w:rsidR="00BB0236" w:rsidRPr="00964F2F">
        <w:t xml:space="preserve">Проект за </w:t>
      </w:r>
      <w:r w:rsidR="00BB0236" w:rsidRPr="00CA6094">
        <w:rPr>
          <w:rFonts w:eastAsia="Calibri" w:cstheme="minorBidi"/>
          <w:lang w:eastAsia="en-US"/>
        </w:rPr>
        <w:t>решение относно приемане на оперативен план на Общинска избирателна комисия в община Тунджа за произвеждане на втори тур на изборите за кметове на 3 ноември 2019г.</w:t>
      </w:r>
      <w:r w:rsidR="00BB0236">
        <w:rPr>
          <w:rFonts w:eastAsia="Calibri" w:cstheme="minorBidi"/>
          <w:lang w:eastAsia="en-US"/>
        </w:rPr>
        <w:t xml:space="preserve"> ; 3.</w:t>
      </w:r>
      <w:r w:rsidR="00BB0236" w:rsidRPr="00964F2F">
        <w:rPr>
          <w:rFonts w:eastAsia="Calibri"/>
        </w:rPr>
        <w:t xml:space="preserve"> </w:t>
      </w:r>
      <w:r w:rsidR="00D543DE" w:rsidRPr="00E83A88">
        <w:rPr>
          <w:rFonts w:eastAsia="Calibri" w:cstheme="minorBidi"/>
          <w:lang w:eastAsia="en-US"/>
        </w:rPr>
        <w:t xml:space="preserve">Проект за </w:t>
      </w:r>
      <w:r w:rsidR="00D543DE">
        <w:rPr>
          <w:rFonts w:eastAsia="Calibri" w:cstheme="minorBidi"/>
          <w:lang w:eastAsia="en-US"/>
        </w:rPr>
        <w:t xml:space="preserve">решение относно </w:t>
      </w:r>
      <w:r w:rsidR="00D543DE" w:rsidRPr="00E83A88">
        <w:rPr>
          <w:rFonts w:eastAsia="Calibri" w:cstheme="minorBidi"/>
          <w:lang w:eastAsia="en-US"/>
        </w:rPr>
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</w:r>
      <w:r w:rsidR="00D543DE">
        <w:rPr>
          <w:rFonts w:eastAsia="Calibri" w:cstheme="minorBidi"/>
          <w:lang w:eastAsia="en-US"/>
        </w:rPr>
        <w:t xml:space="preserve"> ; 4.</w:t>
      </w:r>
      <w:r w:rsidR="00BB0236" w:rsidRPr="00964F2F">
        <w:rPr>
          <w:rFonts w:eastAsia="Calibri"/>
          <w:color w:val="333333"/>
        </w:rPr>
        <w:t>Входяща поща</w:t>
      </w:r>
      <w:r w:rsidR="00D543DE">
        <w:rPr>
          <w:rFonts w:eastAsia="Calibri"/>
          <w:color w:val="333333"/>
        </w:rPr>
        <w:t>; 5 . Разни</w:t>
      </w:r>
    </w:p>
    <w:p w14:paraId="4A7EC3E7" w14:textId="77777777" w:rsidR="00BB0236" w:rsidRPr="00964F2F" w:rsidRDefault="00BB0236" w:rsidP="00BB0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14:paraId="7C2E41CB" w14:textId="77777777" w:rsidR="00BB0236" w:rsidRPr="00964F2F" w:rsidRDefault="00BB0236" w:rsidP="00CF67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ОИК: „за“: </w:t>
      </w:r>
      <w:r w:rsidR="00CF67E5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Кавалджиева, Магдалена Димитрова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CF67E5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="00CF67E5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 Сим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еон Симеонов, Силвия Михалева, </w:t>
      </w:r>
      <w:r w:rsidR="00CF67E5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Живка Тодорова, Елена Иванова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CF67E5"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F67E5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Росица Гриванова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CF67E5"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F67E5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Нели Стоянова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CF67E5">
        <w:rPr>
          <w:rStyle w:val="a5"/>
        </w:rPr>
        <w:commentReference w:id="0"/>
      </w:r>
      <w:r w:rsidR="00D33822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„Против“ – няма. </w:t>
      </w:r>
    </w:p>
    <w:p w14:paraId="159EF086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14:paraId="0D7E0E30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7F3022F" w14:textId="77777777" w:rsidR="00BB0236" w:rsidRPr="00BB0236" w:rsidRDefault="00BB0236" w:rsidP="00BB0236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>ЗАМ.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>МАГДАЛЕНА ДИМИТРОВА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Преминаваме към първа точка от дневния ред - </w:t>
      </w:r>
      <w:r w:rsidRPr="00BB0236">
        <w:rPr>
          <w:rFonts w:ascii="Times New Roman" w:eastAsia="Calibri" w:hAnsi="Times New Roman" w:cs="Times New Roman"/>
          <w:sz w:val="24"/>
          <w:szCs w:val="24"/>
          <w:lang w:eastAsia="bg-BG"/>
        </w:rPr>
        <w:t>Проект на решение относно  регистриране на заместващ застъпник на територията на община Тунджа за произвеждането на втори тур на изборите за кметове на 03 ноември 2019 г.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Докладчикът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>Елена Иванова, заповядайте.</w:t>
      </w:r>
    </w:p>
    <w:p w14:paraId="00A78824" w14:textId="77777777" w:rsidR="00204682" w:rsidRPr="00204682" w:rsidRDefault="00BB0236" w:rsidP="00204682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ЕЛЕНА ИВАНОВА: </w:t>
      </w:r>
      <w:r w:rsidR="00204682"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>Постъпило е предложение от упълномощен представител на Коалиция от партии „БСП за България“ подписано от Владимир Георгиев Стоев, упълномощен от Корнелия Петрова Нинова, в качеството ѝ на законен представител на партията, заведено на 31.10.2019 г. към №6/23.10.2019 г. в регистъра на застъпниците, с което се иска регистриране на заместващ застъпник.</w:t>
      </w:r>
    </w:p>
    <w:p w14:paraId="361E6FFF" w14:textId="77777777" w:rsidR="00204682" w:rsidRPr="00204682" w:rsidRDefault="00204682" w:rsidP="00204682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>Към заявлението са приложени:</w:t>
      </w:r>
    </w:p>
    <w:p w14:paraId="48BB55D7" w14:textId="77777777" w:rsidR="00204682" w:rsidRPr="00204682" w:rsidRDefault="00204682" w:rsidP="00204682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>- списък, съдържащ името на лицата, които да бъдат регистрирани като заместващи застъпници на кандидатската листа, на хартиен и технически носител;</w:t>
      </w:r>
    </w:p>
    <w:p w14:paraId="55D8F3FE" w14:textId="77777777" w:rsidR="00204682" w:rsidRPr="00204682" w:rsidRDefault="00204682" w:rsidP="00204682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>- декларация от лицата заявени за регистрация като застъпници /Приложение №75-МИ/;</w:t>
      </w:r>
    </w:p>
    <w:p w14:paraId="7F153DC6" w14:textId="77777777" w:rsidR="00204682" w:rsidRPr="00204682" w:rsidRDefault="00204682" w:rsidP="00204682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>След извършена проверка се установи, че лицата от списъка отговарят на изискванията на Изборния кодекс.</w:t>
      </w:r>
    </w:p>
    <w:p w14:paraId="6CEFC159" w14:textId="77777777" w:rsidR="00A67CE6" w:rsidRPr="00A67CE6" w:rsidRDefault="00A67CE6" w:rsidP="00204682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Поради горното и на основание чл. 87, ал. 1, т. 18 във връзка с чл.117 ал.3, чл.118 ал. 1 и 2 и от Изборния кодекс и Решение № 1080-МИ от 12.09.2019 г. на ЦИК, </w:t>
      </w:r>
      <w:r w:rsid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предлагам </w:t>
      </w: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>Общинска избирателна комисия в община Т</w:t>
      </w:r>
      <w:r w:rsidR="00204682">
        <w:rPr>
          <w:rFonts w:ascii="Times New Roman" w:eastAsia="Calibri" w:hAnsi="Times New Roman" w:cs="Times New Roman"/>
          <w:sz w:val="24"/>
          <w:szCs w:val="24"/>
          <w:lang w:eastAsia="bg-BG"/>
        </w:rPr>
        <w:t>унджа да вземе следното Решение:</w:t>
      </w:r>
    </w:p>
    <w:p w14:paraId="44D96D3E" w14:textId="1EC1D46F" w:rsidR="00204682" w:rsidRPr="00204682" w:rsidRDefault="00204682" w:rsidP="00204682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РЕГИСТРИРА Митка Великова Станева,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</w:t>
      </w: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за заместващ застъпник на Митка Иванова Фотева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КП „БСП за България“ и издава удостоверение.</w:t>
      </w:r>
    </w:p>
    <w:p w14:paraId="6440AB61" w14:textId="77777777" w:rsidR="00204682" w:rsidRPr="00204682" w:rsidRDefault="00204682" w:rsidP="00204682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>Анулира издаденото удостоверение за застъпник на Митка Иванова Фотева.</w:t>
      </w:r>
    </w:p>
    <w:p w14:paraId="1FFB897F" w14:textId="19C900FA" w:rsidR="00204682" w:rsidRPr="00204682" w:rsidRDefault="00204682" w:rsidP="00204682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РЕГИСТРИРА Мирослава Янкова Янева,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за заместващ застъпник на Динка Бонева Въртигорова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="009972D3"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>от КП „БСП за България“ и издава удостоверение.</w:t>
      </w:r>
    </w:p>
    <w:p w14:paraId="0FD69E23" w14:textId="77777777" w:rsidR="00204682" w:rsidRPr="00204682" w:rsidRDefault="00204682" w:rsidP="00204682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>Анулира издаденото удостоверение за застъпник на Динка Бонева Въртигорова.</w:t>
      </w:r>
    </w:p>
    <w:p w14:paraId="377D65C1" w14:textId="059F40EA" w:rsidR="00204682" w:rsidRPr="00204682" w:rsidRDefault="00204682" w:rsidP="00204682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РЕГИСТРИРА Величка Георгиева Богданова,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за заместващ застъпник на Иван Русев Георгиев,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="009972D3"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>от КП „БСП за България“ и издава удостоверение.</w:t>
      </w:r>
    </w:p>
    <w:p w14:paraId="60B56A10" w14:textId="77777777" w:rsidR="00204682" w:rsidRPr="00204682" w:rsidRDefault="00204682" w:rsidP="00204682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>Анулира издаденото удостоверение за застъпник на Динка Бонева Въртигорова.</w:t>
      </w:r>
    </w:p>
    <w:p w14:paraId="2AB2D68F" w14:textId="55112DF2" w:rsidR="00204682" w:rsidRPr="00204682" w:rsidRDefault="00204682" w:rsidP="00204682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РЕГИСТРИРА Иванка Димитрова Колева,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за заместващ застъпник на Динка Тенева Гърдева,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="009972D3"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>от КП „БСП за България“ и издава удостоверение.</w:t>
      </w:r>
    </w:p>
    <w:p w14:paraId="29DDF142" w14:textId="77777777" w:rsidR="00204682" w:rsidRPr="00204682" w:rsidRDefault="00204682" w:rsidP="00204682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>Анулира издаденото удостоверение за застъпник на Динка Тенева Гърдева.</w:t>
      </w:r>
    </w:p>
    <w:p w14:paraId="427D4B7D" w14:textId="77777777" w:rsidR="00BB0236" w:rsidRPr="00964F2F" w:rsidRDefault="00A67CE6" w:rsidP="00BB023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>ЗАМ.ПРЕДСЕДАТЕЛ МАГДАЛЕНА ДИМИТРОВА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Някакви възражения, предложения и забележки по проекта за решението има ли? </w:t>
      </w:r>
    </w:p>
    <w:p w14:paraId="5BC5E46F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14:paraId="51D950FD" w14:textId="77777777" w:rsidR="00CF67E5" w:rsidRPr="00964F2F" w:rsidRDefault="00CF67E5" w:rsidP="00CF67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ОИК: „за“: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Кавалджиева, Магдалена Димитрова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 Сим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еон Симеонов, Силвия Михалева,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Живка Тодорова, Елена Иванова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Росица Гриванова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Нели Стоянова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..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„Против“ – няма. </w:t>
      </w:r>
    </w:p>
    <w:p w14:paraId="1904CB83" w14:textId="77777777" w:rsidR="00BB0236" w:rsidRPr="006814F2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A67CE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143-МИ от 31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.10.2019 г.</w:t>
      </w:r>
    </w:p>
    <w:p w14:paraId="68000CA5" w14:textId="77777777" w:rsidR="00BB0236" w:rsidRPr="006814F2" w:rsidRDefault="00BB0236" w:rsidP="0057585E">
      <w:pPr>
        <w:pStyle w:val="a3"/>
        <w:ind w:firstLine="708"/>
        <w:jc w:val="both"/>
        <w:rPr>
          <w:rFonts w:eastAsia="Calibri" w:cstheme="minorBidi"/>
          <w:lang w:eastAsia="en-US"/>
        </w:rPr>
      </w:pPr>
      <w:r w:rsidRPr="00964F2F">
        <w:rPr>
          <w:rFonts w:eastAsia="Calibri"/>
        </w:rPr>
        <w:t xml:space="preserve">2. </w:t>
      </w:r>
      <w:r w:rsidR="0057585E">
        <w:rPr>
          <w:rFonts w:eastAsia="Calibri"/>
        </w:rPr>
        <w:t>ЗАМ.</w:t>
      </w:r>
      <w:r w:rsidR="0057585E" w:rsidRPr="00964F2F">
        <w:rPr>
          <w:rFonts w:eastAsia="Calibri"/>
        </w:rPr>
        <w:t xml:space="preserve">ПРЕДСЕДАТЕЛ </w:t>
      </w:r>
      <w:r w:rsidR="0057585E">
        <w:rPr>
          <w:rFonts w:eastAsia="Calibri"/>
        </w:rPr>
        <w:t>МАГДАЛЕНА ДИМИТРОВА</w:t>
      </w:r>
      <w:r w:rsidRPr="00964F2F">
        <w:rPr>
          <w:rFonts w:eastAsia="Calibri"/>
        </w:rPr>
        <w:t xml:space="preserve">: Преминаваме към втора точка от дневния ред – </w:t>
      </w:r>
      <w:r w:rsidR="0057585E" w:rsidRPr="00E83A88">
        <w:rPr>
          <w:rFonts w:eastAsia="Calibri" w:cstheme="minorBidi"/>
          <w:lang w:eastAsia="en-US"/>
        </w:rPr>
        <w:t xml:space="preserve">Проект за </w:t>
      </w:r>
      <w:r w:rsidR="0057585E">
        <w:rPr>
          <w:rFonts w:eastAsia="Calibri" w:cstheme="minorBidi"/>
          <w:lang w:eastAsia="en-US"/>
        </w:rPr>
        <w:t xml:space="preserve">решение относно </w:t>
      </w:r>
      <w:r w:rsidR="0057585E" w:rsidRPr="00E83A88">
        <w:rPr>
          <w:rFonts w:eastAsia="Calibri" w:cstheme="minorBidi"/>
          <w:lang w:eastAsia="en-US"/>
        </w:rPr>
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</w:r>
      <w:r w:rsidR="0057585E">
        <w:rPr>
          <w:rFonts w:eastAsia="Calibri" w:cstheme="minorBidi"/>
          <w:lang w:eastAsia="en-US"/>
        </w:rPr>
        <w:t xml:space="preserve">  Докладчикът Росица Гриванова</w:t>
      </w:r>
      <w:r w:rsidRPr="006814F2">
        <w:rPr>
          <w:rFonts w:eastAsia="Calibri" w:cstheme="minorBidi"/>
          <w:lang w:eastAsia="en-US"/>
        </w:rPr>
        <w:t>, заповядайте.</w:t>
      </w:r>
    </w:p>
    <w:p w14:paraId="64F20EA6" w14:textId="77777777" w:rsidR="0057585E" w:rsidRPr="0057585E" w:rsidRDefault="0057585E" w:rsidP="0057585E">
      <w:pPr>
        <w:spacing w:after="15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7585E">
        <w:rPr>
          <w:rFonts w:ascii="Times New Roman" w:eastAsia="Calibri" w:hAnsi="Times New Roman"/>
          <w:sz w:val="24"/>
          <w:szCs w:val="24"/>
        </w:rPr>
        <w:t>РОСИЦА ГРИВАНОВА</w:t>
      </w:r>
      <w:r w:rsidR="00BB0236" w:rsidRPr="0057585E">
        <w:rPr>
          <w:rFonts w:ascii="Times New Roman" w:eastAsia="Calibri" w:hAnsi="Times New Roman"/>
          <w:sz w:val="24"/>
          <w:szCs w:val="24"/>
        </w:rPr>
        <w:t xml:space="preserve">: </w:t>
      </w:r>
      <w:r w:rsidRPr="0057585E">
        <w:rPr>
          <w:rFonts w:ascii="Times New Roman" w:eastAsia="Calibri" w:hAnsi="Times New Roman"/>
          <w:sz w:val="24"/>
          <w:szCs w:val="24"/>
        </w:rPr>
        <w:t xml:space="preserve">Постъпило е заявление от Георги Иванов Георгиев, упълномощен представител на КП ,,Обединени патриоти“, заведено с вх. № 181 от 31.10.2019 г.,  с което се иска промяна в състава на  СИК  на територията на изборния район. </w:t>
      </w:r>
    </w:p>
    <w:p w14:paraId="3528E80C" w14:textId="77777777" w:rsidR="0057585E" w:rsidRDefault="0057585E" w:rsidP="0057585E">
      <w:pPr>
        <w:spacing w:after="15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7585E">
        <w:rPr>
          <w:rFonts w:ascii="Times New Roman" w:eastAsia="Calibri" w:hAnsi="Times New Roman"/>
          <w:sz w:val="24"/>
          <w:szCs w:val="24"/>
        </w:rPr>
        <w:t>Поради горното и на основание чл. 87, ал. 1, т. 5 и т.6, чл. 89, ал. 1, чл. 91, ал. 5, изр. второ от Изборния кодекс и Решение № 1029-МИ от 10.09.2019 г. на ЦИК,</w:t>
      </w:r>
      <w:r>
        <w:rPr>
          <w:rFonts w:ascii="Times New Roman" w:eastAsia="Calibri" w:hAnsi="Times New Roman"/>
          <w:sz w:val="24"/>
          <w:szCs w:val="24"/>
        </w:rPr>
        <w:t xml:space="preserve"> предлагам</w:t>
      </w:r>
      <w:r w:rsidRPr="0057585E">
        <w:rPr>
          <w:rFonts w:ascii="Times New Roman" w:eastAsia="Calibri" w:hAnsi="Times New Roman"/>
          <w:sz w:val="24"/>
          <w:szCs w:val="24"/>
        </w:rPr>
        <w:t xml:space="preserve"> Общинска избирателна комисия в община Тунджа </w:t>
      </w:r>
      <w:r>
        <w:rPr>
          <w:rFonts w:ascii="Times New Roman" w:eastAsia="Calibri" w:hAnsi="Times New Roman"/>
          <w:sz w:val="24"/>
          <w:szCs w:val="24"/>
        </w:rPr>
        <w:t>да вземе следното Решение</w:t>
      </w:r>
      <w:r w:rsidR="008F002F">
        <w:rPr>
          <w:rFonts w:ascii="Times New Roman" w:eastAsia="Calibri" w:hAnsi="Times New Roman"/>
          <w:sz w:val="24"/>
          <w:szCs w:val="24"/>
        </w:rPr>
        <w:t>:</w:t>
      </w:r>
    </w:p>
    <w:p w14:paraId="7D5AE3DB" w14:textId="77777777" w:rsidR="008F002F" w:rsidRPr="008F002F" w:rsidRDefault="008F002F" w:rsidP="008F002F">
      <w:pPr>
        <w:spacing w:before="100" w:beforeAutospacing="1" w:after="100" w:afterAutospacing="1" w:line="240" w:lineRule="auto"/>
        <w:ind w:left="502"/>
        <w:jc w:val="both"/>
        <w:rPr>
          <w:rFonts w:ascii="Times New Roman" w:eastAsia="Calibri" w:hAnsi="Times New Roman"/>
          <w:sz w:val="24"/>
          <w:szCs w:val="24"/>
        </w:rPr>
      </w:pPr>
      <w:r w:rsidRPr="008F002F">
        <w:rPr>
          <w:rFonts w:ascii="Times New Roman" w:eastAsia="Calibri" w:hAnsi="Times New Roman"/>
          <w:sz w:val="24"/>
          <w:szCs w:val="24"/>
        </w:rPr>
        <w:t>ОСВОБОЖДАВА от:</w:t>
      </w:r>
    </w:p>
    <w:p w14:paraId="22E43E0C" w14:textId="77777777" w:rsidR="008F002F" w:rsidRPr="008F002F" w:rsidRDefault="008F002F" w:rsidP="008F002F">
      <w:pPr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8F002F">
        <w:rPr>
          <w:rFonts w:ascii="Times New Roman" w:eastAsia="Calibri" w:hAnsi="Times New Roman"/>
          <w:sz w:val="24"/>
          <w:szCs w:val="24"/>
        </w:rPr>
        <w:t xml:space="preserve"> СИК № 282500012 Петя Димитрова Петрова – член и анулира издаденото удостоверение;</w:t>
      </w:r>
    </w:p>
    <w:p w14:paraId="292D2502" w14:textId="77777777" w:rsidR="008F002F" w:rsidRPr="008F002F" w:rsidRDefault="008F002F" w:rsidP="008F002F">
      <w:pPr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8F002F">
        <w:rPr>
          <w:rFonts w:ascii="Times New Roman" w:eastAsia="Calibri" w:hAnsi="Times New Roman"/>
          <w:sz w:val="24"/>
          <w:szCs w:val="24"/>
        </w:rPr>
        <w:t>СИК № 282500008 Светлана Василева Добараджиева – заместник - председател и анулира издаденото удостоверение;</w:t>
      </w:r>
    </w:p>
    <w:p w14:paraId="43F17E9D" w14:textId="77777777" w:rsidR="008F002F" w:rsidRPr="008F002F" w:rsidRDefault="008F002F" w:rsidP="008F002F">
      <w:pPr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8F002F">
        <w:rPr>
          <w:rFonts w:ascii="Times New Roman" w:eastAsia="Calibri" w:hAnsi="Times New Roman"/>
          <w:sz w:val="24"/>
          <w:szCs w:val="24"/>
        </w:rPr>
        <w:t>СИК № 282500001 Милка Господинова Желязкова – член и анулира издаденото удостоверение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2293326A" w14:textId="77777777" w:rsidR="008F002F" w:rsidRPr="008F002F" w:rsidRDefault="008F002F" w:rsidP="008F002F">
      <w:pPr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401DD22" w14:textId="77777777" w:rsidR="008F002F" w:rsidRPr="008F002F" w:rsidRDefault="008F002F" w:rsidP="008F002F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8F002F">
        <w:rPr>
          <w:rFonts w:ascii="Times New Roman" w:eastAsia="Calibri" w:hAnsi="Times New Roman"/>
          <w:sz w:val="24"/>
          <w:szCs w:val="24"/>
        </w:rPr>
        <w:lastRenderedPageBreak/>
        <w:t>НАЗНАЧАВА в:</w:t>
      </w:r>
    </w:p>
    <w:p w14:paraId="568D25E9" w14:textId="3BCEB995" w:rsidR="008F002F" w:rsidRPr="008F002F" w:rsidRDefault="008F002F" w:rsidP="008F002F">
      <w:pPr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Calibri" w:hAnsi="Times New Roman"/>
          <w:sz w:val="24"/>
          <w:szCs w:val="24"/>
        </w:rPr>
      </w:pPr>
      <w:r w:rsidRPr="008F002F">
        <w:rPr>
          <w:rFonts w:ascii="Times New Roman" w:eastAsia="Calibri" w:hAnsi="Times New Roman"/>
          <w:sz w:val="24"/>
          <w:szCs w:val="24"/>
        </w:rPr>
        <w:t xml:space="preserve">  СИК № 282500012 Виолета Димова Николова 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="009972D3"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8F002F">
        <w:rPr>
          <w:rFonts w:ascii="Times New Roman" w:eastAsia="Calibri" w:hAnsi="Times New Roman"/>
          <w:sz w:val="24"/>
          <w:szCs w:val="24"/>
        </w:rPr>
        <w:t>– член и издава удостоверение;</w:t>
      </w:r>
    </w:p>
    <w:p w14:paraId="7FF43D33" w14:textId="4BDEC681" w:rsidR="008F002F" w:rsidRPr="008F002F" w:rsidRDefault="008F002F" w:rsidP="008F002F">
      <w:pPr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Calibri" w:hAnsi="Times New Roman"/>
          <w:sz w:val="24"/>
          <w:szCs w:val="24"/>
        </w:rPr>
      </w:pPr>
      <w:r w:rsidRPr="008F002F">
        <w:rPr>
          <w:rFonts w:ascii="Times New Roman" w:eastAsia="Calibri" w:hAnsi="Times New Roman"/>
          <w:sz w:val="24"/>
          <w:szCs w:val="24"/>
        </w:rPr>
        <w:t xml:space="preserve">СИК № 282500008 Яна Стамова Стоянова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="009972D3"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8F002F">
        <w:rPr>
          <w:rFonts w:ascii="Times New Roman" w:eastAsia="Calibri" w:hAnsi="Times New Roman"/>
          <w:sz w:val="24"/>
          <w:szCs w:val="24"/>
        </w:rPr>
        <w:t>– заместник - председател и издава удостоверение;</w:t>
      </w:r>
    </w:p>
    <w:p w14:paraId="57DCBA66" w14:textId="028FE260" w:rsidR="008F002F" w:rsidRPr="0057585E" w:rsidRDefault="008F002F" w:rsidP="008F002F">
      <w:pPr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Calibri" w:hAnsi="Times New Roman"/>
          <w:sz w:val="24"/>
          <w:szCs w:val="24"/>
        </w:rPr>
      </w:pPr>
      <w:r w:rsidRPr="008F002F">
        <w:rPr>
          <w:rFonts w:ascii="Times New Roman" w:eastAsia="Calibri" w:hAnsi="Times New Roman"/>
          <w:sz w:val="24"/>
          <w:szCs w:val="24"/>
        </w:rPr>
        <w:t xml:space="preserve">СИК № 282500001 Динка Тенева Гърдева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="009972D3"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8F002F">
        <w:rPr>
          <w:rFonts w:ascii="Times New Roman" w:eastAsia="Calibri" w:hAnsi="Times New Roman"/>
          <w:sz w:val="24"/>
          <w:szCs w:val="24"/>
        </w:rPr>
        <w:t xml:space="preserve">– член и издава </w:t>
      </w:r>
      <w:r>
        <w:rPr>
          <w:rFonts w:ascii="Times New Roman" w:eastAsia="Calibri" w:hAnsi="Times New Roman"/>
          <w:sz w:val="24"/>
          <w:szCs w:val="24"/>
        </w:rPr>
        <w:t>удостоверение.</w:t>
      </w:r>
    </w:p>
    <w:p w14:paraId="49E7B20C" w14:textId="77777777" w:rsidR="00BB0236" w:rsidRPr="00964F2F" w:rsidRDefault="0057585E" w:rsidP="008F002F">
      <w:pPr>
        <w:pStyle w:val="a3"/>
        <w:ind w:firstLine="708"/>
        <w:jc w:val="both"/>
        <w:rPr>
          <w:rFonts w:eastAsia="Calibri"/>
        </w:rPr>
      </w:pPr>
      <w:r w:rsidRPr="0057585E">
        <w:rPr>
          <w:rFonts w:eastAsia="Calibri"/>
        </w:rPr>
        <w:t>ЗАМ.ПРЕДСЕДАТЕЛ МАГДАЛЕНА ДИМИТРОВА</w:t>
      </w:r>
      <w:r w:rsidR="00BB0236" w:rsidRPr="00964F2F">
        <w:rPr>
          <w:rFonts w:eastAsia="Calibri"/>
        </w:rPr>
        <w:t xml:space="preserve">: Някакви възражения, предложения и забележки по проекта за решението има ли? След като няма такива моля, който е съгласен да гласува. </w:t>
      </w:r>
    </w:p>
    <w:p w14:paraId="58A64BC7" w14:textId="77777777" w:rsidR="00CF67E5" w:rsidRPr="00964F2F" w:rsidRDefault="00CF67E5" w:rsidP="00CF67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ОИК: „за“: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Кавалджиева, Магдалена Димитрова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 Сим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еон Симеонов, Силвия Михалева,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Живка Тодорова, Елена Иванова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Росица Гриванова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Нели Стоянова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..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„Против“ – няма. </w:t>
      </w:r>
    </w:p>
    <w:p w14:paraId="7EB5EDD3" w14:textId="77777777" w:rsidR="00D33822" w:rsidRPr="00964F2F" w:rsidRDefault="00D33822" w:rsidP="00D3382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471C45F" w14:textId="77777777" w:rsidR="00BB0236" w:rsidRDefault="00BB0236" w:rsidP="005758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14</w:t>
      </w:r>
      <w:r w:rsidR="0057585E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4-МИ от 31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.10.2019 г.</w:t>
      </w:r>
    </w:p>
    <w:p w14:paraId="3B8728C9" w14:textId="77777777" w:rsidR="00CF67E5" w:rsidRDefault="00CF67E5" w:rsidP="005758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4B346A4E" w14:textId="77777777" w:rsidR="00CF67E5" w:rsidRPr="00BB0236" w:rsidRDefault="00CF67E5" w:rsidP="00CF67E5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</w:t>
      </w:r>
      <w:r w:rsidRPr="0057585E">
        <w:rPr>
          <w:rFonts w:ascii="Times New Roman" w:eastAsia="Calibri" w:hAnsi="Times New Roman" w:cs="Times New Roman"/>
          <w:sz w:val="24"/>
          <w:szCs w:val="24"/>
          <w:lang w:eastAsia="bg-BG"/>
        </w:rPr>
        <w:t>ЗАМ.ПРЕДСЕДАТЕЛ МАГДАЛЕНА ДИМИТРОВА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Преминаваме към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трета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точка от дневния ред - </w:t>
      </w:r>
      <w:r w:rsidRPr="00BB0236">
        <w:rPr>
          <w:rFonts w:ascii="Times New Roman" w:eastAsia="Calibri" w:hAnsi="Times New Roman" w:cs="Times New Roman"/>
          <w:sz w:val="24"/>
          <w:szCs w:val="24"/>
          <w:lang w:eastAsia="bg-BG"/>
        </w:rPr>
        <w:t>Проект на решение относно  регистриране на заместващ застъпник на територията на община Тунджа за произвеждането на втори тур на изборите за кметове на 03 ноември 2019 г.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Докладчикът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Силвия Михалева</w:t>
      </w:r>
      <w:r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>, заповядайте.</w:t>
      </w:r>
    </w:p>
    <w:p w14:paraId="34DF1086" w14:textId="77777777" w:rsidR="00CF67E5" w:rsidRPr="00CF67E5" w:rsidRDefault="00CF67E5" w:rsidP="00CF67E5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СИЛВИЯ МИХАЛЕВА:</w:t>
      </w: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Постъпило е заявление от Атанас Христов Христов, упълномощен представител на ПП ГЕРБ, заведено в регистъра с вх. № 185 от 31.10.2019 г.,  с което се иска промяна в състава на СИК  на територията на изборния район. </w:t>
      </w:r>
    </w:p>
    <w:p w14:paraId="6C89A484" w14:textId="77777777" w:rsidR="00CF67E5" w:rsidRPr="00CF67E5" w:rsidRDefault="00CF67E5" w:rsidP="00CF67E5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Поради горното и на основание чл. 87, ал. 1, т. 5 и т.6, и Решение № 1029-МИ от 10.09.2019 г. на ЦИК,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предлагам </w:t>
      </w: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>Общинска избирателна комисия в община Тунджа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да вземе следното Решение: </w:t>
      </w:r>
    </w:p>
    <w:p w14:paraId="777952DC" w14:textId="77777777" w:rsidR="00CF67E5" w:rsidRPr="00CF67E5" w:rsidRDefault="00CF67E5" w:rsidP="00CF67E5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 от:</w:t>
      </w:r>
    </w:p>
    <w:p w14:paraId="046CCC52" w14:textId="56294C10" w:rsidR="00CF67E5" w:rsidRPr="00CF67E5" w:rsidRDefault="00CF67E5" w:rsidP="00CF67E5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282500014 Васил Петров Василев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="009972D3"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>– член и анулира издаденото удостоверение;</w:t>
      </w:r>
    </w:p>
    <w:p w14:paraId="5CE705C8" w14:textId="0C94F032" w:rsidR="00CF67E5" w:rsidRPr="00CF67E5" w:rsidRDefault="00CF67E5" w:rsidP="00CF67E5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282500026 Ирина Русева Иванова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="009972D3"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>– секретар и анулира издаденото удостоверение;</w:t>
      </w:r>
    </w:p>
    <w:p w14:paraId="25D5B900" w14:textId="55801228" w:rsidR="00CF67E5" w:rsidRPr="00CF67E5" w:rsidRDefault="00CF67E5" w:rsidP="00CF67E5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282500026 Донка Тодорова Митева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="009972D3"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>– член и анулира издаденото удостоверение;</w:t>
      </w:r>
    </w:p>
    <w:p w14:paraId="13270BB2" w14:textId="5B03BADD" w:rsidR="00CF67E5" w:rsidRPr="00CF67E5" w:rsidRDefault="00CF67E5" w:rsidP="00CF67E5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282500045 Антоанета Димова Керенчева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="009972D3"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>– член и анулира издаденото удостоверение;</w:t>
      </w:r>
    </w:p>
    <w:p w14:paraId="5BF86535" w14:textId="77777777" w:rsidR="00CF67E5" w:rsidRPr="00CF67E5" w:rsidRDefault="00CF67E5" w:rsidP="00CF67E5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 в:</w:t>
      </w:r>
    </w:p>
    <w:p w14:paraId="634F8F46" w14:textId="4963A457" w:rsidR="00CF67E5" w:rsidRPr="00CF67E5" w:rsidRDefault="00CF67E5" w:rsidP="00CF6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282500014 Данчо Монев Данев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="009972D3"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>– член и издава  удостоверение;</w:t>
      </w:r>
    </w:p>
    <w:p w14:paraId="7E385548" w14:textId="578CB651" w:rsidR="00CF67E5" w:rsidRPr="00CF67E5" w:rsidRDefault="00CF67E5" w:rsidP="00CF6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282500026 Донка Тодорова Митева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="009972D3"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>– секретар и издава  удостоверение;</w:t>
      </w:r>
    </w:p>
    <w:p w14:paraId="522C97BA" w14:textId="13CB2348" w:rsidR="00CF67E5" w:rsidRPr="00CF67E5" w:rsidRDefault="00CF67E5" w:rsidP="00CF6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282500026 Еленка Вълчева Стоянова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="009972D3"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>– член и издава  удостоверение;</w:t>
      </w:r>
    </w:p>
    <w:p w14:paraId="13C59C0E" w14:textId="112C0A08" w:rsidR="00CF67E5" w:rsidRPr="00CF67E5" w:rsidRDefault="00CF67E5" w:rsidP="00CF67E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282500045 Антония Йорданова Боева с ЕГН </w:t>
      </w:r>
      <w:r w:rsidR="009972D3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="009972D3"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bookmarkStart w:id="1" w:name="_GoBack"/>
      <w:bookmarkEnd w:id="1"/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>– член и издава  удостоверение;</w:t>
      </w:r>
    </w:p>
    <w:p w14:paraId="1F0084A1" w14:textId="77777777" w:rsidR="00CF67E5" w:rsidRPr="00964F2F" w:rsidRDefault="00CF67E5" w:rsidP="00CF67E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>ЗАМ.ПРЕДСЕДАТЕЛ МАГДАЛЕНА ДИМИТРОВА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Някакви възражения, предложения и забележки по проекта за решението има ли? </w:t>
      </w:r>
    </w:p>
    <w:p w14:paraId="71ECC929" w14:textId="77777777" w:rsidR="00CF67E5" w:rsidRPr="00964F2F" w:rsidRDefault="00CF67E5" w:rsidP="00CF67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14:paraId="23EE1E56" w14:textId="77777777" w:rsidR="00CF67E5" w:rsidRDefault="00CF67E5" w:rsidP="00CF67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ОИК: „за“: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Кавалджиева, Магдалена Димитрова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 Сим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еон Симеонов, Силвия Михалева,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Живка Тодорова, Елена Иванова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Росица Гриванова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Нели Стоянова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..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„Против“ – няма. </w:t>
      </w:r>
    </w:p>
    <w:p w14:paraId="010E8736" w14:textId="77777777" w:rsidR="00CF67E5" w:rsidRPr="00964F2F" w:rsidRDefault="00CF67E5" w:rsidP="00CF67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565DE69" w14:textId="77777777" w:rsidR="00CF67E5" w:rsidRPr="006814F2" w:rsidRDefault="00CF67E5" w:rsidP="00CF6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145-МИ от 31.10.2019 г.</w:t>
      </w:r>
    </w:p>
    <w:p w14:paraId="50123A09" w14:textId="77777777" w:rsidR="0057585E" w:rsidRPr="00CF67E5" w:rsidRDefault="0057585E" w:rsidP="005758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6495315" w14:textId="77777777" w:rsidR="008F002F" w:rsidRDefault="00CF67E5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57585E" w:rsidRPr="0057585E">
        <w:rPr>
          <w:rFonts w:ascii="Times New Roman" w:eastAsia="Calibri" w:hAnsi="Times New Roman" w:cs="Times New Roman"/>
          <w:sz w:val="24"/>
          <w:szCs w:val="24"/>
          <w:lang w:eastAsia="bg-BG"/>
        </w:rPr>
        <w:t>ЗАМ.ПРЕДСЕДАТЕЛ МАГДАЛЕНА ДИМИТРОВА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Преминаваме към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четвърта 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точка от дневния ред – Входяща поща.</w:t>
      </w:r>
      <w:r w:rsidR="008F00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Докладчикът Силвия Михалева заповядайте.</w:t>
      </w:r>
    </w:p>
    <w:p w14:paraId="26052CB0" w14:textId="77777777" w:rsidR="008F002F" w:rsidRDefault="008F002F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МИХАЛЕВА: </w:t>
      </w:r>
      <w:r w:rsidR="00284CB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Освен докладваните в предходните </w:t>
      </w:r>
      <w:r w:rsidR="00E70E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точки има постъпили писма от: ЦИК във връзка със запитвания относно предаването на изборните книжа; искането за предприемане на действия </w:t>
      </w:r>
      <w:r w:rsidR="00F71D6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недопускането на записваща техника; </w:t>
      </w:r>
      <w:r w:rsidR="00C61699">
        <w:rPr>
          <w:rFonts w:ascii="Times New Roman" w:eastAsia="Calibri" w:hAnsi="Times New Roman" w:cs="Times New Roman"/>
          <w:sz w:val="24"/>
          <w:szCs w:val="24"/>
          <w:lang w:eastAsia="bg-BG"/>
        </w:rPr>
        <w:t>Община Тунджа във връзка със заповеди за предаване на изборните книжа и за назначаване на комисия чл.445 ИК.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14:paraId="2F903088" w14:textId="77777777" w:rsidR="00204682" w:rsidRPr="00746653" w:rsidRDefault="00CF67E5" w:rsidP="007466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746653" w:rsidRPr="0057585E">
        <w:rPr>
          <w:rFonts w:ascii="Times New Roman" w:eastAsia="Calibri" w:hAnsi="Times New Roman" w:cs="Times New Roman"/>
          <w:sz w:val="24"/>
          <w:szCs w:val="24"/>
          <w:lang w:eastAsia="bg-BG"/>
        </w:rPr>
        <w:t>ЗАМ.ПРЕДСЕДАТЕЛ МАГДАЛЕНА ДИМИТРОВА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746653" w:rsidRPr="002046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4682" w:rsidRPr="002046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Преминаваме към точка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пет</w:t>
      </w:r>
      <w:r w:rsidR="00204682" w:rsidRPr="002046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- Разни  от дневния ред. Някакви предложения?</w:t>
      </w:r>
    </w:p>
    <w:p w14:paraId="49A2AE04" w14:textId="77777777" w:rsidR="00BB0236" w:rsidRPr="00964F2F" w:rsidRDefault="0057585E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585E">
        <w:rPr>
          <w:rFonts w:ascii="Times New Roman" w:eastAsia="Calibri" w:hAnsi="Times New Roman" w:cs="Times New Roman"/>
          <w:sz w:val="24"/>
          <w:szCs w:val="24"/>
          <w:lang w:eastAsia="bg-BG"/>
        </w:rPr>
        <w:t>ЗАМ.ПРЕДСЕДАТЕЛ МАГДАЛЕНА ДИМИТРОВА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: След като  е изчерпан дневния ред закривам днешното заседание на комисията в 1</w:t>
      </w:r>
      <w:r w:rsidR="00BB0236">
        <w:rPr>
          <w:rFonts w:ascii="Times New Roman" w:eastAsia="Calibri" w:hAnsi="Times New Roman" w:cs="Times New Roman"/>
          <w:sz w:val="24"/>
          <w:szCs w:val="24"/>
          <w:lang w:eastAsia="bg-BG"/>
        </w:rPr>
        <w:t>6.20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часа.  </w:t>
      </w:r>
    </w:p>
    <w:p w14:paraId="00FABCC7" w14:textId="77777777" w:rsidR="00BB0236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E28D24B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F186355" w14:textId="77777777" w:rsidR="00BB0236" w:rsidRDefault="00C61699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ЗАМ.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ПРЕДСЕДАТЕЛ: </w:t>
      </w:r>
    </w:p>
    <w:p w14:paraId="15A7A24A" w14:textId="77777777" w:rsidR="00BB0236" w:rsidRPr="00964F2F" w:rsidRDefault="00BB0236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B09AA0D" w14:textId="77777777" w:rsidR="00BB0236" w:rsidRDefault="00C61699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Магдалена Димитрова</w:t>
      </w:r>
    </w:p>
    <w:p w14:paraId="1CCDA544" w14:textId="77777777" w:rsidR="00BB0236" w:rsidRDefault="00BB0236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849F4CD" w14:textId="77777777" w:rsidR="00BB0236" w:rsidRPr="00964F2F" w:rsidRDefault="00BB0236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84120CE" w14:textId="77777777" w:rsidR="00BB0236" w:rsidRPr="00964F2F" w:rsidRDefault="00BB0236" w:rsidP="00BB0236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14:paraId="259471DA" w14:textId="77777777" w:rsidR="00BB0236" w:rsidRPr="00964F2F" w:rsidRDefault="00BB0236" w:rsidP="00BB0236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14:paraId="4AE08B11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343E0F9" w14:textId="77777777" w:rsidR="00BB0236" w:rsidRPr="00964F2F" w:rsidRDefault="00BB0236" w:rsidP="00BB0236">
      <w:pPr>
        <w:spacing w:after="200" w:line="276" w:lineRule="auto"/>
        <w:rPr>
          <w:rFonts w:ascii="Calibri" w:eastAsia="Calibri" w:hAnsi="Calibri" w:cs="Times New Roman"/>
        </w:rPr>
      </w:pPr>
    </w:p>
    <w:p w14:paraId="7E1A631B" w14:textId="77777777" w:rsidR="00BB0236" w:rsidRPr="00964F2F" w:rsidRDefault="00BB0236" w:rsidP="00BB0236">
      <w:pPr>
        <w:spacing w:after="200" w:line="276" w:lineRule="auto"/>
        <w:rPr>
          <w:rFonts w:ascii="Calibri" w:eastAsia="Calibri" w:hAnsi="Calibri" w:cs="Times New Roman"/>
        </w:rPr>
      </w:pPr>
    </w:p>
    <w:p w14:paraId="5558FAEB" w14:textId="77777777" w:rsidR="00BB0236" w:rsidRDefault="00BB0236" w:rsidP="00BB0236"/>
    <w:p w14:paraId="519EE9CE" w14:textId="77777777" w:rsidR="00372CA2" w:rsidRDefault="009972D3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p" w:date="2019-10-31T16:19:00Z" w:initials="p">
    <w:p w14:paraId="054668A8" w14:textId="77777777" w:rsidR="00CF67E5" w:rsidRDefault="00CF67E5" w:rsidP="00CF67E5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4668A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459"/>
    <w:multiLevelType w:val="multilevel"/>
    <w:tmpl w:val="561867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945F4"/>
    <w:multiLevelType w:val="multilevel"/>
    <w:tmpl w:val="D85E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p">
    <w15:presenceInfo w15:providerId="None" w15:userId="p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51"/>
    <w:rsid w:val="00204682"/>
    <w:rsid w:val="00284CBA"/>
    <w:rsid w:val="00433313"/>
    <w:rsid w:val="004F30FF"/>
    <w:rsid w:val="00501D51"/>
    <w:rsid w:val="0057585E"/>
    <w:rsid w:val="005A0186"/>
    <w:rsid w:val="006635C4"/>
    <w:rsid w:val="006C1E0A"/>
    <w:rsid w:val="00746653"/>
    <w:rsid w:val="008421F5"/>
    <w:rsid w:val="008F002F"/>
    <w:rsid w:val="009972D3"/>
    <w:rsid w:val="009A3365"/>
    <w:rsid w:val="00A67CE6"/>
    <w:rsid w:val="00BB0236"/>
    <w:rsid w:val="00C61699"/>
    <w:rsid w:val="00C701B6"/>
    <w:rsid w:val="00CF67E5"/>
    <w:rsid w:val="00D33822"/>
    <w:rsid w:val="00D543DE"/>
    <w:rsid w:val="00E70E44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65C4"/>
  <w15:chartTrackingRefBased/>
  <w15:docId w15:val="{67F725D7-426C-4404-8A36-44AD3F44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BB02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CF67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67E5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CF67E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67E5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CF67E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F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0D15-0647-47E0-BC80-0102F5E9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3</cp:revision>
  <cp:lastPrinted>2019-10-31T14:30:00Z</cp:lastPrinted>
  <dcterms:created xsi:type="dcterms:W3CDTF">2019-10-31T14:33:00Z</dcterms:created>
  <dcterms:modified xsi:type="dcterms:W3CDTF">2019-10-31T14:35:00Z</dcterms:modified>
</cp:coreProperties>
</file>